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MLB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MLB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McGuffey.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update?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00:39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northeast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relevance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01:08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doubt.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01:45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pertains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02:24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sooner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attempt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surrounding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logistics.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03:12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license...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attachment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03:41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03:46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Florida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04:00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doubt.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04:32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realistically,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California,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05:22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surrounding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plausible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05:58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doubt.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06:43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ironically,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$21,000.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difficult,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07:41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optimum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00:07:58]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cashflow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vehicle,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trouble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modifications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00:08:25]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utility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fishing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BMW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08:56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utility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bicycle.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bicycle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utilized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09:48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10:17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purchase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significance,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justify,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00:10:52]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refinance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crunches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refinance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mortgage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11:29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ironically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unrealistic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mortgage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eye-opening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benefit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12:23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credit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acquiring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Vanderbilt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TCU,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overlooked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negotiation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13:28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beneficial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expanded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calculate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multiply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formula."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ramifications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14:27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$35,000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astonished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$35,000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negotiate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15:24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remainder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16:12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necessarily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ammunition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negotiate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17:13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negotiations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scholarship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CSP,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logic,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18:23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00:18:55]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19:00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C.J.</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Ebard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legitimate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blindsided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00:19:43]</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19:42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00:19:52]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19:53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hilarious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C.J.</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Ebard,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00:20:02], we were just like, "Hey, we could have gone on about some of the conversations we had and the gamesmanship that we had, but it's... It's part of the whole process." So, what do you think about... As far as signing bonuses 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20:16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00:20:16]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scouting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negotiating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21:07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22:17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22:53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traditional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comprehensive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portfolio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structured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comfortable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comfortable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23:43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properties.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cashflow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crunches.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scenario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24:22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salary.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earnings.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tendencies.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25:11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macros."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Chris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Stroupe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Whalen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diesel...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returns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ballpark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26:31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merit,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00:27:16]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27:22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Florida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perfectly.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570,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arbitration.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28:10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systematically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champagne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champagne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fundamentally,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realistically,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Vaughn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recommend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29:00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volatility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difficult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reiterate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29:28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00:29:28]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29:30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Bitcoin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Ethereum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30:02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6" w:history="1">
        <w:r>
          <w:rPr>
            <w:rFonts w:ascii="Calibri" w:eastAsia="Calibri" w:hAnsi="Calibri" w:cs="Calibri"/>
            <w:b w:val="0"/>
            <w:i w:val="0"/>
            <w:color w:val="0000FF"/>
            <w:sz w:val="22"/>
            <w:u w:val="single"/>
          </w:rPr>
          <w:t>30:14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accomplish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accomplish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injury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7" w:history="1">
        <w:r>
          <w:rPr>
            <w:rFonts w:ascii="Calibri" w:eastAsia="Calibri" w:hAnsi="Calibri" w:cs="Calibri"/>
            <w:b w:val="0"/>
            <w:i w:val="0"/>
            <w:color w:val="0000FF"/>
            <w:sz w:val="22"/>
            <w:u w:val="single"/>
          </w:rPr>
          <w:t>31:06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cautious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injury,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extreme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debt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00:31:29]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00:31:29].</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8" w:history="1">
        <w:r>
          <w:rPr>
            <w:rFonts w:ascii="Calibri" w:eastAsia="Calibri" w:hAnsi="Calibri" w:cs="Calibri"/>
            <w:b w:val="0"/>
            <w:i w:val="0"/>
            <w:color w:val="0000FF"/>
            <w:sz w:val="22"/>
            <w:u w:val="single"/>
          </w:rPr>
          <w:t>31:29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00:31:29]</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9" w:history="1">
        <w:r>
          <w:rPr>
            <w:rFonts w:ascii="Calibri" w:eastAsia="Calibri" w:hAnsi="Calibri" w:cs="Calibri"/>
            <w:b w:val="0"/>
            <w:i w:val="0"/>
            <w:color w:val="0000FF"/>
            <w:sz w:val="22"/>
            <w:u w:val="single"/>
          </w:rPr>
          <w:t>31:33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0" w:history="1">
        <w:r>
          <w:rPr>
            <w:rFonts w:ascii="Calibri" w:eastAsia="Calibri" w:hAnsi="Calibri" w:cs="Calibri"/>
            <w:b w:val="0"/>
            <w:i w:val="0"/>
            <w:color w:val="0000FF"/>
            <w:sz w:val="22"/>
            <w:u w:val="single"/>
          </w:rPr>
          <w:t>31:42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00:31:42]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1" w:history="1">
        <w:r>
          <w:rPr>
            <w:rFonts w:ascii="Calibri" w:eastAsia="Calibri" w:hAnsi="Calibri" w:cs="Calibri"/>
            <w:b w:val="0"/>
            <w:i w:val="0"/>
            <w:color w:val="0000FF"/>
            <w:sz w:val="22"/>
            <w:u w:val="single"/>
          </w:rPr>
          <w:t>31:47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Chipper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chipper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2" w:history="1">
        <w:r>
          <w:rPr>
            <w:rFonts w:ascii="Calibri" w:eastAsia="Calibri" w:hAnsi="Calibri" w:cs="Calibri"/>
            <w:b w:val="0"/>
            <w:i w:val="0"/>
            <w:color w:val="0000FF"/>
            <w:sz w:val="22"/>
            <w:u w:val="single"/>
          </w:rPr>
          <w:t>32:03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3" w:history="1">
        <w:r>
          <w:rPr>
            <w:rFonts w:ascii="Calibri" w:eastAsia="Calibri" w:hAnsi="Calibri" w:cs="Calibri"/>
            <w:b w:val="0"/>
            <w:i w:val="0"/>
            <w:color w:val="0000FF"/>
            <w:sz w:val="22"/>
            <w:u w:val="single"/>
          </w:rPr>
          <w:t>32:03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4" w:history="1">
        <w:r>
          <w:rPr>
            <w:rFonts w:ascii="Calibri" w:eastAsia="Calibri" w:hAnsi="Calibri" w:cs="Calibri"/>
            <w:b w:val="0"/>
            <w:i w:val="0"/>
            <w:color w:val="0000FF"/>
            <w:sz w:val="22"/>
            <w:u w:val="single"/>
          </w:rPr>
          <w:t>32:07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Chipper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5" w:history="1">
        <w:r>
          <w:rPr>
            <w:rFonts w:ascii="Calibri" w:eastAsia="Calibri" w:hAnsi="Calibri" w:cs="Calibri"/>
            <w:b w:val="0"/>
            <w:i w:val="0"/>
            <w:color w:val="0000FF"/>
            <w:sz w:val="22"/>
            <w:u w:val="single"/>
          </w:rPr>
          <w:t>32:10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segment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6" w:history="1">
        <w:r>
          <w:rPr>
            <w:rFonts w:ascii="Calibri" w:eastAsia="Calibri" w:hAnsi="Calibri" w:cs="Calibri"/>
            <w:b w:val="0"/>
            <w:i w:val="0"/>
            <w:color w:val="0000FF"/>
            <w:sz w:val="22"/>
            <w:u w:val="single"/>
          </w:rPr>
          <w:t>32:32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7" w:history="1">
        <w:r>
          <w:rPr>
            <w:rFonts w:ascii="Calibri" w:eastAsia="Calibri" w:hAnsi="Calibri" w:cs="Calibri"/>
            <w:b w:val="0"/>
            <w:i w:val="0"/>
            <w:color w:val="0000FF"/>
            <w:sz w:val="22"/>
            <w:u w:val="single"/>
          </w:rPr>
          <w:t>33:31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Travis Chick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8" w:history="1">
        <w:r>
          <w:rPr>
            <w:rFonts w:ascii="Calibri" w:eastAsia="Calibri" w:hAnsi="Calibri" w:cs="Calibri"/>
            <w:b w:val="0"/>
            <w:i w:val="0"/>
            <w:color w:val="0000FF"/>
            <w:sz w:val="22"/>
            <w:u w:val="single"/>
          </w:rPr>
          <w:t>34:05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premier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MLB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thumbs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YouTube,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iTunes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YouTube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travis@awmcap.com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will@awmcap.com.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video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w:t>
      </w:r>
    </w:p>
    <w:p w:rsidR="00A77B3E">
      <w:pPr>
        <w:spacing w:before="80" w:beforeAutospacing="0"/>
        <w:jc w:val="left"/>
        <w:rPr>
          <w:rFonts w:ascii="Calibri" w:eastAsia="Calibri" w:hAnsi="Calibri" w:cs="Calibri"/>
          <w:b w:val="0"/>
          <w:i w:val="0"/>
          <w:color w:val="000000"/>
          <w:sz w:val="22"/>
          <w:u w:val="none"/>
        </w:rPr>
      </w:pPr>
    </w:p>
    <w:sectPr>
      <w:headerReference w:type="default" r:id="rId59"/>
      <w:footerReference w:type="default" r:id="rId60"/>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awm-mlbdraft-16 (Completed  03/31/21)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Mar 31,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dU53WTEWk9whnIErUnTGb6kwazHmdkLtt1Vz_ELj1k3i3kxqn0OBlqf1p-U8kFA2bhRtxJDwsZwtB9_I19DrncIKsHU&amp;loadFrom=DocumentDeeplink&amp;ts=221.89" TargetMode="External" /><Relationship Id="rId11" Type="http://schemas.openxmlformats.org/officeDocument/2006/relationships/hyperlink" Target="https://www.rev.com/transcript-editor/Edit?token=1ad8qDZaFQPP5eK0Uc8GkJF_U_4nqrCu8iGcTcUiwwxJez_6Wu-sktPiW1iUDtQO5PG9K5M2bF92Pp8x-H_daUC3vtQ&amp;loadFrom=DocumentDeeplink&amp;ts=226.01" TargetMode="External" /><Relationship Id="rId12" Type="http://schemas.openxmlformats.org/officeDocument/2006/relationships/hyperlink" Target="https://www.rev.com/transcript-editor/Edit?token=PQVWGQ4Go6mJoqSdEC4E9A-IgPB0mp2pGGhypObRcdCUS7rNLsAOpPZp3uK9A3RukSxpPBUyUR-L1uMCjbEzesDfcZ8&amp;loadFrom=DocumentDeeplink&amp;ts=240.95" TargetMode="External" /><Relationship Id="rId13" Type="http://schemas.openxmlformats.org/officeDocument/2006/relationships/hyperlink" Target="https://www.rev.com/transcript-editor/Edit?token=yXv4nUXv4MGOFXS7Psu0KDIxSnFub3XE1pUFz2vQu2JrptBW8W53WTXtM3YuidPo_z9Ilv06yVyPfGAxmPOnoWo2RxY&amp;loadFrom=DocumentDeeplink&amp;ts=272.84" TargetMode="External" /><Relationship Id="rId14" Type="http://schemas.openxmlformats.org/officeDocument/2006/relationships/hyperlink" Target="https://www.rev.com/transcript-editor/Edit?token=qPsyUj287oPwK_TFP1ZaDekJ2zEb2AkDxp6jxLXNm72qWdJ5R95xy6cPsuHEefPiO31nuNEczF3Y_nWlGcJDH-iucvg&amp;loadFrom=DocumentDeeplink&amp;ts=322.41" TargetMode="External" /><Relationship Id="rId15" Type="http://schemas.openxmlformats.org/officeDocument/2006/relationships/hyperlink" Target="https://www.rev.com/transcript-editor/Edit?token=7AEN1LstXGbHJSxfElQgVLcsgHSDRZeVKq_lgf6vajBg_WhW_6ge-n01TB-X0zgjW_BvxdzEB6dGk0VkbnJ58TpKgcs&amp;loadFrom=DocumentDeeplink&amp;ts=358.02" TargetMode="External" /><Relationship Id="rId16" Type="http://schemas.openxmlformats.org/officeDocument/2006/relationships/hyperlink" Target="https://www.rev.com/transcript-editor/Edit?token=n1DJVzlVG5gQmrPtnIZpe8aUzeUP6VqfGAeTpjl8qwYgykCOsHFhg7bVby-cdk-EGiSgBF9Bw-aUzOkJM4EaEWFh1DQ&amp;loadFrom=DocumentDeeplink&amp;ts=403.68" TargetMode="External" /><Relationship Id="rId17" Type="http://schemas.openxmlformats.org/officeDocument/2006/relationships/hyperlink" Target="https://www.rev.com/transcript-editor/Edit?token=rOMS3LCFPf9wx_kAN0TyP_oF_HPVVBp9WiSTV22E2_GtD5XIeuzXy1IQXQdHLxDucGNl76KYa2mJ7sei9SBq20XK2T0&amp;loadFrom=DocumentDeeplink&amp;ts=461.89" TargetMode="External" /><Relationship Id="rId18" Type="http://schemas.openxmlformats.org/officeDocument/2006/relationships/hyperlink" Target="https://www.rev.com/transcript-editor/Edit?token=jO03VZV7guDtKWEu-_XyOvm0bbYIw1Y-Xup4hVa3QGGVBv87OeHyKykAsvLzIz2PjcM4-E59arYCBto29C7kCxeIH84&amp;loadFrom=DocumentDeeplink&amp;ts=536.86" TargetMode="External" /><Relationship Id="rId19" Type="http://schemas.openxmlformats.org/officeDocument/2006/relationships/hyperlink" Target="https://www.rev.com/transcript-editor/Edit?token=I9rkNQJ7agn5XhhyFv9_-M0E5dQ4TnAR_FVqlyZ0VdrsA-9gbu97_r_h5edr1SJGDCG8psFwDnIlaQYZO0hUbRA6hv4&amp;loadFrom=DocumentDeeplink&amp;ts=588.26" TargetMode="External" /><Relationship Id="rId2" Type="http://schemas.openxmlformats.org/officeDocument/2006/relationships/webSettings" Target="webSettings.xml" /><Relationship Id="rId20" Type="http://schemas.openxmlformats.org/officeDocument/2006/relationships/hyperlink" Target="https://www.rev.com/transcript-editor/Edit?token=TOsZpaV6y7JXbCzmp5pMVRlzLoKqBMBUOM_oItV87FMAKI7TRwd98wRJvO7qV23AT1uapM3Jgp2jOk4xiEIGRBk0vQQ&amp;loadFrom=DocumentDeeplink&amp;ts=617.83" TargetMode="External" /><Relationship Id="rId21" Type="http://schemas.openxmlformats.org/officeDocument/2006/relationships/hyperlink" Target="https://www.rev.com/transcript-editor/Edit?token=wbWxyRjQ2bZyZzpAT7Y1vyz_iKA3KrbNCGuBoKftUUCV2ot6ox4xDds-Mm6Hf3C9Dbg_Rlf12ijqhn9bCrL1dDEzflg&amp;loadFrom=DocumentDeeplink&amp;ts=689.61" TargetMode="External" /><Relationship Id="rId22" Type="http://schemas.openxmlformats.org/officeDocument/2006/relationships/hyperlink" Target="https://www.rev.com/transcript-editor/Edit?token=Q4F8S_KILVYQZHRnAgGAuBR1jP2Y1v8dfQdhUm-AccKyzQYK7FyHioyFDGlCKjPe3W8k98P-IJsWWTLGOf1VHrOP7m0&amp;loadFrom=DocumentDeeplink&amp;ts=743.58" TargetMode="External" /><Relationship Id="rId23" Type="http://schemas.openxmlformats.org/officeDocument/2006/relationships/hyperlink" Target="https://www.rev.com/transcript-editor/Edit?token=6YKmP90Xaq16oZ_VPbU9ok6LUQJ-JsjSykHJUuZ_h_sFISVRyAmfNXiXamlvwfpFRsvpDCmNfMA2k5gAgDPQnIo8k_I&amp;loadFrom=DocumentDeeplink&amp;ts=808.3" TargetMode="External" /><Relationship Id="rId24" Type="http://schemas.openxmlformats.org/officeDocument/2006/relationships/hyperlink" Target="https://www.rev.com/transcript-editor/Edit?token=SryMncYAyn5gKtYZmUkXKqL9RGfNJCIpt63tdbMk7vHOO_1Dcg9HwBKJjyWA2R8mNFjfxSKsAvScBOYGo6pFxwywegk&amp;loadFrom=DocumentDeeplink&amp;ts=867.11" TargetMode="External" /><Relationship Id="rId25" Type="http://schemas.openxmlformats.org/officeDocument/2006/relationships/hyperlink" Target="https://www.rev.com/transcript-editor/Edit?token=lbO5xi6dX2pdEC6HS4Abv6PU13oixlmnZM7GrH-otiAKatrqCmrFnZDz-hcsgYKFrmZZ5IWLzNTji21hUb76WuEgLoY&amp;loadFrom=DocumentDeeplink&amp;ts=924.54" TargetMode="External" /><Relationship Id="rId26" Type="http://schemas.openxmlformats.org/officeDocument/2006/relationships/hyperlink" Target="https://www.rev.com/transcript-editor/Edit?token=w2wX-uvxI95Q1CwSK345eYCnNO3YnIGJ7h4KPa1FDvEffIVZ4CBvuEPg7USuzkpTZ03xpdhsAWgLPOvrLN2rAPdUZzg&amp;loadFrom=DocumentDeeplink&amp;ts=972.18" TargetMode="External" /><Relationship Id="rId27" Type="http://schemas.openxmlformats.org/officeDocument/2006/relationships/hyperlink" Target="https://www.rev.com/transcript-editor/Edit?token=LUX4YKUMEYlBw840koxLVu2wxrm--ubshzD4QgDWFyb53ZUbxE6y38SDQgR4yQnzCS3oLFbfDD6PeM_Rd_COLreA_ic&amp;loadFrom=DocumentDeeplink&amp;ts=1033.01" TargetMode="External" /><Relationship Id="rId28" Type="http://schemas.openxmlformats.org/officeDocument/2006/relationships/hyperlink" Target="https://www.rev.com/transcript-editor/Edit?token=JupWjAsXL3GIot_VMtEyCZSI5g4HhHB0bPNKzqrk2H1obkgk_nWWMltDxsyzXRi0Os_TLLVtsDpKV_gTgCs2dck8PP4&amp;loadFrom=DocumentDeeplink&amp;ts=1103.63" TargetMode="External" /><Relationship Id="rId29" Type="http://schemas.openxmlformats.org/officeDocument/2006/relationships/hyperlink" Target="https://www.rev.com/transcript-editor/Edit?token=HZk_g-oLg-PjNcUwA7vu3JomJENFK-SilP5Q0VEle-Rzvyiyv530fUw52I3gA0UY835ikkTudowsxlTg-aqoR9F3Gck&amp;loadFrom=DocumentDeeplink&amp;ts=1140.07" TargetMode="External" /><Relationship Id="rId3" Type="http://schemas.openxmlformats.org/officeDocument/2006/relationships/fontTable" Target="fontTable.xml" /><Relationship Id="rId30" Type="http://schemas.openxmlformats.org/officeDocument/2006/relationships/hyperlink" Target="https://www.rev.com/transcript-editor/Edit?token=RwwhAhDrLGeDCojbK5GEnax47AM62yi3fYl7JwxzR_bMDhYpd2uAzVrcUcGDVk2w-WBpZ8ngRz8kNLDVLxXA1IuUTGU&amp;loadFrom=DocumentDeeplink&amp;ts=1182.98" TargetMode="External" /><Relationship Id="rId31" Type="http://schemas.openxmlformats.org/officeDocument/2006/relationships/hyperlink" Target="https://www.rev.com/transcript-editor/Edit?token=igbeed_6PfM5vkL3KL9XBALlbqntlRZn8ZVs8gPH8tlqAeGaFlzT5QIGjKiFjiLV35Qr4HLnH3BUPvfLymJLqR4_k3o&amp;loadFrom=DocumentDeeplink&amp;ts=1193.3" TargetMode="External" /><Relationship Id="rId32" Type="http://schemas.openxmlformats.org/officeDocument/2006/relationships/hyperlink" Target="https://www.rev.com/transcript-editor/Edit?token=b0t0V5KRthfTE2-6mLcz4QzhaFy6p0P8OuoR8_xq_GMFx6eP-ffIRlxRmHove_1bHehLy83WR9UV-asmtpKMSf0G48A&amp;loadFrom=DocumentDeeplink&amp;ts=1216" TargetMode="External" /><Relationship Id="rId33" Type="http://schemas.openxmlformats.org/officeDocument/2006/relationships/hyperlink" Target="https://www.rev.com/transcript-editor/Edit?token=7w6y_EpNT3Npn9WAEZHOOEuwTKAK04GH0jGzXnRebmTY0o1j5jVyDpL3wzR1zkLhKdL9NVTMzJpCv0KEMO-S6VJteWU&amp;loadFrom=DocumentDeeplink&amp;ts=1267.6" TargetMode="External" /><Relationship Id="rId34" Type="http://schemas.openxmlformats.org/officeDocument/2006/relationships/hyperlink" Target="https://www.rev.com/transcript-editor/Edit?token=GOT5LH5vv_FK69PrDdK8rcIB0rdW02Gt_r1ITOPdyi0SUXtfNNIKLpUG_akbm6P0JfmQDJT5P-9rl2rkI3mebr0vQzs&amp;loadFrom=DocumentDeeplink&amp;ts=1337.28" TargetMode="External" /><Relationship Id="rId35" Type="http://schemas.openxmlformats.org/officeDocument/2006/relationships/hyperlink" Target="https://www.rev.com/transcript-editor/Edit?token=UEPJ3oJ3ckwxQWuD4kgAc4c5Ajp2knoCrhywfly_QUnhczS6Pukh1RzgV10Vt8T7pOrpkQNSZ3ZuI5FvPntR5H2XvEQ&amp;loadFrom=DocumentDeeplink&amp;ts=1373.71" TargetMode="External" /><Relationship Id="rId36" Type="http://schemas.openxmlformats.org/officeDocument/2006/relationships/hyperlink" Target="https://www.rev.com/transcript-editor/Edit?token=pYs47sYlTxoJS7qz6g43mlkk26o7DhFU_FVfQEcTxQhgjX3xvEul-HuReYRQn9G8oJdBk3mwC9rYE-9OpuGR29RuGxg&amp;loadFrom=DocumentDeeplink&amp;ts=1423.17" TargetMode="External" /><Relationship Id="rId37" Type="http://schemas.openxmlformats.org/officeDocument/2006/relationships/hyperlink" Target="https://www.rev.com/transcript-editor/Edit?token=iulxIrM1uSjHYi4KMeGePfVZZAaA3g2ztijzu-y8oFNyptER8EseznTO46KDgRTHILX1lnjFJ71QxrnzYmsmkU3jDXA&amp;loadFrom=DocumentDeeplink&amp;ts=1462.5" TargetMode="External" /><Relationship Id="rId38" Type="http://schemas.openxmlformats.org/officeDocument/2006/relationships/hyperlink" Target="https://www.rev.com/transcript-editor/Edit?token=v1gfiAmUA_Ob7x-_MzQ8BR5FU0CwRdcMryfAYzksH_t8F7W2k0_XmgiJ3g9c2VMYhHTsgn6p5TR3Tg5Em2tMeqdurQc&amp;loadFrom=DocumentDeeplink&amp;ts=1511.38" TargetMode="External" /><Relationship Id="rId39" Type="http://schemas.openxmlformats.org/officeDocument/2006/relationships/hyperlink" Target="https://www.rev.com/transcript-editor/Edit?token=b31I2oQpg1fmNInh9SsWQ6aT8ZCPiN7YIK2G9bYADOx6t8oy3-DKZinsnqhWfeDOzQRMQQf_BRcko69SJiXbGvpiLls&amp;loadFrom=DocumentDeeplink&amp;ts=1591.01" TargetMode="External" /><Relationship Id="rId4" Type="http://schemas.openxmlformats.org/officeDocument/2006/relationships/hyperlink" Target="https://www.rev.com/transcript-editor/Edit?token=go1fjPQt273B9LrbtEe_WDlw353pHCEmNDdAEK8s-D0ujpX07a_edJmyo5krwYaig-8a7TWw7TkWfXecUSvPm9MxeXU&amp;loadFrom=DocumentDeeplink&amp;ts=0.01" TargetMode="External" /><Relationship Id="rId40" Type="http://schemas.openxmlformats.org/officeDocument/2006/relationships/hyperlink" Target="https://www.rev.com/transcript-editor/Edit?token=8v40UN-uGztKTIot-ip-iBAs7eqtncVorg3tnJ91u3D3-t7nwEPijAG9VB8-ouDTY_TOjGR4TPlsb4tQLep9b8xGtNs&amp;loadFrom=DocumentDeeplink&amp;ts=1642.29" TargetMode="External" /><Relationship Id="rId41" Type="http://schemas.openxmlformats.org/officeDocument/2006/relationships/hyperlink" Target="https://www.rev.com/transcript-editor/Edit?token=Rhy1ISXpk9D0pjMaK5wnXaLShC-ow_mpLZWMSQCrKWTdsPmGU_pDVUtxejAdgHBjdRfeO87EnNCBVF4ZlAbG9ZhbXtM&amp;loadFrom=DocumentDeeplink&amp;ts=1690.35" TargetMode="External" /><Relationship Id="rId42" Type="http://schemas.openxmlformats.org/officeDocument/2006/relationships/hyperlink" Target="https://www.rev.com/transcript-editor/Edit?token=3hXoedweWpoNMU2DhoyfvgPUNKQFnjLvRwmXnLZHaCMEjdTOEN7U1v73HJ4lTSwXyFfFxr0XPt5n5HRJgrQOSkuMZdU&amp;loadFrom=DocumentDeeplink&amp;ts=1740" TargetMode="External" /><Relationship Id="rId43" Type="http://schemas.openxmlformats.org/officeDocument/2006/relationships/hyperlink" Target="https://www.rev.com/transcript-editor/Edit?token=giSqjbg8It-TcEjnO4t68ux5u3gnzVCpZ_Usm4Or26ZRomWWE79ZVW4L2lLndg4dQfL2lxothSjYuDx4ZksDlNdvGqU&amp;loadFrom=DocumentDeeplink&amp;ts=1768.29" TargetMode="External" /><Relationship Id="rId44" Type="http://schemas.openxmlformats.org/officeDocument/2006/relationships/hyperlink" Target="https://www.rev.com/transcript-editor/Edit?token=BGV3GJQe1BI5xCfp156k8aVNFrF4PDc8Sfo9IqchzofWtn5LnK_GrRjHY6H4iRM8IqLe14-OhqT8hwzUixOa7DWL9lQ&amp;loadFrom=DocumentDeeplink&amp;ts=1770.34" TargetMode="External" /><Relationship Id="rId45" Type="http://schemas.openxmlformats.org/officeDocument/2006/relationships/hyperlink" Target="https://www.rev.com/transcript-editor/Edit?token=5lbAqKIZIqGGeZJHytLFjqSbNFNcHy08lPUsjXtXsSUnAbS1IhnMqfhA-hESztN4KFlppha2Wa9ig3dVNEbQ6hsAXO0&amp;loadFrom=DocumentDeeplink&amp;ts=1802.21" TargetMode="External" /><Relationship Id="rId46" Type="http://schemas.openxmlformats.org/officeDocument/2006/relationships/hyperlink" Target="https://www.rev.com/transcript-editor/Edit?token=MoZgd56uJqO54wb89hQRUAdW9BhfGua2-oQ9zuYuRp6OxxFTGmxg1iklFDAAJVykAlmyBpZLnV7C66VwYqhQoOzpvMo&amp;loadFrom=DocumentDeeplink&amp;ts=1814.09" TargetMode="External" /><Relationship Id="rId47" Type="http://schemas.openxmlformats.org/officeDocument/2006/relationships/hyperlink" Target="https://www.rev.com/transcript-editor/Edit?token=A2pBDflxnj61Jf7l-iD5lqmTeBckF1ILjFJ4xvgcmvrAQ-HEPRLSFx4_XQE2nL0sFN1vTjCRN2v4afDXHDDtiFlvUwc&amp;loadFrom=DocumentDeeplink&amp;ts=1866.88" TargetMode="External" /><Relationship Id="rId48" Type="http://schemas.openxmlformats.org/officeDocument/2006/relationships/hyperlink" Target="https://www.rev.com/transcript-editor/Edit?token=E4vyYNuvW87HZTMuxgYZQQxzoQo4yw8am_UzsOOlFmK0rYiEr4gTnAR22DqmgiOHKkZeyOlC56d97SC2LEU-sFF6yk4&amp;loadFrom=DocumentDeeplink&amp;ts=1889.19" TargetMode="External" /><Relationship Id="rId49" Type="http://schemas.openxmlformats.org/officeDocument/2006/relationships/hyperlink" Target="https://www.rev.com/transcript-editor/Edit?token=a6kdRkpFrDo-kHzZmcZlDg54B-tobJ1zsKng2ZAbvtQL7g4bC8JzETwgr5clfHakPdBz10vXdG2xcmQhz8jhq3h9Evc&amp;loadFrom=DocumentDeeplink&amp;ts=1893.39" TargetMode="External" /><Relationship Id="rId5" Type="http://schemas.openxmlformats.org/officeDocument/2006/relationships/hyperlink" Target="https://www.rev.com/transcript-editor/Edit?token=uA7EyzBTA8r-Ag6-GPKI1rWlXXmu1JsxSxcRY3LsnE-U36jIw18vUItLVo4IwUX6vhvsyfMLFqCxo5yUkLnuVPa7xVQ&amp;loadFrom=DocumentDeeplink&amp;ts=39.46" TargetMode="External" /><Relationship Id="rId50" Type="http://schemas.openxmlformats.org/officeDocument/2006/relationships/hyperlink" Target="https://www.rev.com/transcript-editor/Edit?token=AWrUCcGHFPC25hKpKcP5lGv2ScAN4WN8uPAKFxZwPlq3Tf7d0bGqDderE6TDseGAPObxhHd8sATnGk-KD7-4BKmmj2U&amp;loadFrom=DocumentDeeplink&amp;ts=1902" TargetMode="External" /><Relationship Id="rId51" Type="http://schemas.openxmlformats.org/officeDocument/2006/relationships/hyperlink" Target="https://www.rev.com/transcript-editor/Edit?token=Vm3CxH6JLEcjdG1RZpH7K_JInVvVEI_R71SZeem4x_qJ8do2SC0UvWzaphUHZ_2F24GpNwYHO0ST-6Onp2NGm6aPqcM&amp;loadFrom=DocumentDeeplink&amp;ts=1907.62" TargetMode="External" /><Relationship Id="rId52" Type="http://schemas.openxmlformats.org/officeDocument/2006/relationships/hyperlink" Target="https://www.rev.com/transcript-editor/Edit?token=g9_SlkNVGrMs4GHnMkF19bO381WIYodJFJHMDrzh6ShZQv7FYEl3GY96_IlBV3B262u-WNfCowebtq5HiyG1N5Drc6U&amp;loadFrom=DocumentDeeplink&amp;ts=1923.36" TargetMode="External" /><Relationship Id="rId53" Type="http://schemas.openxmlformats.org/officeDocument/2006/relationships/hyperlink" Target="https://www.rev.com/transcript-editor/Edit?token=vLB-DguF9hr63nMmVVM61_NgcSRtRMdOsiJloJWn1MWQowHvJVJ-qRCzVAL2kNhUByTDAtLzHtmjRY57n4rUVKU1NIs&amp;loadFrom=DocumentDeeplink&amp;ts=1923.85" TargetMode="External" /><Relationship Id="rId54" Type="http://schemas.openxmlformats.org/officeDocument/2006/relationships/hyperlink" Target="https://www.rev.com/transcript-editor/Edit?token=oUM5lPF3mCpKCH0SRUfRG1bdTmpmMhMamJ4lJQ-D2Mc5FpLiY3PvAJNmMQ5Q2sd-huScvVgMWnnzeeNL6ybqZ0xt588&amp;loadFrom=DocumentDeeplink&amp;ts=1927.17" TargetMode="External" /><Relationship Id="rId55" Type="http://schemas.openxmlformats.org/officeDocument/2006/relationships/hyperlink" Target="https://www.rev.com/transcript-editor/Edit?token=OgNFwLS3LbzP3odzmu0IBeFMRjvxCwDQx-ARAJOicLrhzllSmrX5MGuCx8uaAflZocXBP7bxsKHRV835SXNyzFpDr8w&amp;loadFrom=DocumentDeeplink&amp;ts=1930.56" TargetMode="External" /><Relationship Id="rId56" Type="http://schemas.openxmlformats.org/officeDocument/2006/relationships/hyperlink" Target="https://www.rev.com/transcript-editor/Edit?token=w1GP2wGvKERji9w3gX2AZAzBOeLxFEQAbFGA9W9TJJXhi4BawveTVFbrVXaODuakV5gy0BHkyRyyv5xEfKxat_v-4m8&amp;loadFrom=DocumentDeeplink&amp;ts=1952.89" TargetMode="External" /><Relationship Id="rId57" Type="http://schemas.openxmlformats.org/officeDocument/2006/relationships/hyperlink" Target="https://www.rev.com/transcript-editor/Edit?token=4jqWsCHfREVo-Y3TktKtzTbjhenHKKShgN82OLXiBK15K8pj1Z9awdU6tP5letMnTqCCYl5QHwXFJjjSSmeL3efq-Js&amp;loadFrom=DocumentDeeplink&amp;ts=2011.06" TargetMode="External" /><Relationship Id="rId58" Type="http://schemas.openxmlformats.org/officeDocument/2006/relationships/hyperlink" Target="https://www.rev.com/transcript-editor/Edit?token=OU3WshtHlIMlT0gbKpTti4pyJXPmNRBNDYyW1fmNQcDd9M0mSBeG4CDCfkBugNW1J42CNB1ZEKUDEZPfdGrzlsUuQtE&amp;loadFrom=DocumentDeeplink&amp;ts=2045.29" TargetMode="External" /><Relationship Id="rId59" Type="http://schemas.openxmlformats.org/officeDocument/2006/relationships/header" Target="header1.xml" /><Relationship Id="rId6" Type="http://schemas.openxmlformats.org/officeDocument/2006/relationships/hyperlink" Target="https://www.rev.com/transcript-editor/Edit?token=ZTw5gFgD0bVAkF0jxllN_2HTvre2Ug9eGAALO-GnMRvwxYb6AXgxTBgeU2rtwczynmecNtofGFgNi5-ed855k5yEX7o&amp;loadFrom=DocumentDeeplink&amp;ts=68.79" TargetMode="External" /><Relationship Id="rId60" Type="http://schemas.openxmlformats.org/officeDocument/2006/relationships/footer" Target="footer1.xml" /><Relationship Id="rId61" Type="http://schemas.openxmlformats.org/officeDocument/2006/relationships/styles" Target="styles.xml" /><Relationship Id="rId7" Type="http://schemas.openxmlformats.org/officeDocument/2006/relationships/hyperlink" Target="https://www.rev.com/transcript-editor/Edit?token=_ByDKiQyHA5N4FAho9NfYV-rUdzaKFzMBCCVnI_rW_II2bKfhIrav3yYZCixPgdxzY2XXcSw77fpYU7QuT0c6OSs92k&amp;loadFrom=DocumentDeeplink&amp;ts=105.59" TargetMode="External" /><Relationship Id="rId8" Type="http://schemas.openxmlformats.org/officeDocument/2006/relationships/hyperlink" Target="https://www.rev.com/transcript-editor/Edit?token=doGrjtXtd3ed3kndlpmWVem_QfOXwHhaqat9ykl4VeXoXIfu2xXZWjJgrwcn3WdqqJLMQnWcIpEOa3SqZzzHUZbEkgs&amp;loadFrom=DocumentDeeplink&amp;ts=144.94" TargetMode="External" /><Relationship Id="rId9" Type="http://schemas.openxmlformats.org/officeDocument/2006/relationships/hyperlink" Target="https://www.rev.com/transcript-editor/Edit?token=Tr2n5q5sXr9hZ3E--h6wRpB3ZueqxGyTpcnxbWd_P_gJQNCJ72qLr1t4p51vPOeQoH0IrcliZlBnYqJHBfJOOpOwGmE&amp;loadFrom=DocumentDeeplink&amp;ts=192.84" TargetMode="Externa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djhd-aCfsFAd4UpsXpibgqfdBSLxAK2k4ceCDjQrqLfkbhRue36h5bq_oDsvX571BGWnLZjJvWXEisPZGcIuovu8eS0&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