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1099s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1099s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headache.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1099s.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1099-ing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bookkeeping,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Venmoed,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self-explanatory,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tournament,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cognizant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9"/>
      <w:footerReference w:type="default" r:id="rId2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pga-ep2-10_recording-12_2021-02-19--t06-49-32pm-... (Completed  02/19/21)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555PGWFCbBRd7k__3W1S7flsVWOzeBj4NPrgfwnMiOUTXuWvlHgqswR-eRSqN8m9LyVK4yi_-aUSbakZYh7hWY2dMig&amp;loadFrom=DocumentDeeplink&amp;ts=266.14" TargetMode="External" /><Relationship Id="rId11" Type="http://schemas.openxmlformats.org/officeDocument/2006/relationships/hyperlink" Target="https://www.rev.com/transcript-editor/Edit?token=_lhcoxXYx-i7ea2j8CUtcI-GOLXJkv8tXGvLBJY36JJM4gKDP-rjngm70CWlqKpQIpLu8kfCEvHJI_hcdO1ThecOeNo&amp;loadFrom=DocumentDeeplink&amp;ts=312.22" TargetMode="External" /><Relationship Id="rId12" Type="http://schemas.openxmlformats.org/officeDocument/2006/relationships/hyperlink" Target="https://www.rev.com/transcript-editor/Edit?token=5y2Xh2sf8QOOfMuhijWXCSWUL5dzMxUF9l-32iHjel8zWZ9Z8f7HOtRGBAIvPAW0udGpjE7Sy7ATfOGDZ6FfzwlgisE&amp;loadFrom=DocumentDeeplink&amp;ts=362.49" TargetMode="External" /><Relationship Id="rId13" Type="http://schemas.openxmlformats.org/officeDocument/2006/relationships/hyperlink" Target="https://www.rev.com/transcript-editor/Edit?token=h4XrvhZsqOhCX5aCqR93tRCaWSLAQlVpK69hQYBVcMs2Lv64c8w19kyitA51ZA0PQdf-9zk_BSjWHETLwCWZSMbPIa8&amp;loadFrom=DocumentDeeplink&amp;ts=414.75" TargetMode="External" /><Relationship Id="rId14" Type="http://schemas.openxmlformats.org/officeDocument/2006/relationships/hyperlink" Target="https://www.rev.com/transcript-editor/Edit?token=Hr1T1xf7YZTLeisG6_XcpwVcqp9sF-GbENnh3H9ADyLovUN08FVudMcuotvLBGc9XdKq94yNk2tAuMxhCnqpHxUYW1k&amp;loadFrom=DocumentDeeplink&amp;ts=449.7" TargetMode="External" /><Relationship Id="rId15" Type="http://schemas.openxmlformats.org/officeDocument/2006/relationships/hyperlink" Target="https://www.rev.com/transcript-editor/Edit?token=5pbIW1VA8nvMScEBlvFQp28ba0uaDZhajxPrkqhME_hYRsBW8J9cggBaLTP2h4yLlwLmye1D7qjHzbryEjh3yicHh7Q&amp;loadFrom=DocumentDeeplink&amp;ts=502.38" TargetMode="External" /><Relationship Id="rId16" Type="http://schemas.openxmlformats.org/officeDocument/2006/relationships/hyperlink" Target="https://www.rev.com/transcript-editor/Edit?token=8fvMymi4AOYGWJaPcOso4qstYWJSn44TUnyVF0gJ8iwbyiyULBoXgcnDl1SRAcxaEp-oQStbRsrWtC7nXmvF8mUh-qk&amp;loadFrom=DocumentDeeplink&amp;ts=556.74" TargetMode="External" /><Relationship Id="rId17" Type="http://schemas.openxmlformats.org/officeDocument/2006/relationships/hyperlink" Target="https://www.rev.com/transcript-editor/Edit?token=ICVz3lB_dqFydxKuULPGoiODZDi4_IJ7WgtB_u21RnQ3pN4QQzwmTMI51SdhDxHk3b_b6Sd3KPVYakSIBtK88r-A-ZQ&amp;loadFrom=DocumentDeeplink&amp;ts=599.19" TargetMode="External" /><Relationship Id="rId18" Type="http://schemas.openxmlformats.org/officeDocument/2006/relationships/hyperlink" Target="https://www.rev.com/transcript-editor/Edit?token=3YNF2HnqPAZFBQNp2UtPmpAzooAg0aOkr1q4AOUB_CQcOEvdVEDZHavrPQkFjfDpl0_v-_zBA4N7_zNxTlvsCogTM8I&amp;loadFrom=DocumentDeeplink&amp;ts=635.72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uCY7y33Vcy4X-nq5E_jAqPn6ERZ-ijINZn8FCdavjRGruWTpstSyVgZHQzZunGDEQgJ7VNYmj9_awKnBM3p81H95fBc&amp;loadFrom=DocumentDeeplink&amp;ts=3.84" TargetMode="External" /><Relationship Id="rId5" Type="http://schemas.openxmlformats.org/officeDocument/2006/relationships/hyperlink" Target="https://www.rev.com/transcript-editor/Edit?token=KSaZrPakR5PSzKTbJ4L9H4Y_Q8lT_mMNpteImb6NlH7NQM8vVt9GJl_hz8e6OnDl82aNB7e38reA1_OVa2JrNKcPtQY&amp;loadFrom=DocumentDeeplink&amp;ts=59.43" TargetMode="External" /><Relationship Id="rId6" Type="http://schemas.openxmlformats.org/officeDocument/2006/relationships/hyperlink" Target="https://www.rev.com/transcript-editor/Edit?token=ZSCC6ilq9o5YJlQZ6ATRpje8QI6TGhvE74JnN5UHynxFx_aCbzuI4VIa_jarugYtMt4aSCI48t2idT7lQBGT4OH6GGU&amp;loadFrom=DocumentDeeplink&amp;ts=75.66" TargetMode="External" /><Relationship Id="rId7" Type="http://schemas.openxmlformats.org/officeDocument/2006/relationships/hyperlink" Target="https://www.rev.com/transcript-editor/Edit?token=-zE8hXqiqA44YmsTJPBEB3Q3wnTJfTH4-Thu1PEshNvq3Ex24E0WtNopMvO0A47buvp6SYxar6VOf-r9f1DwjEuuxAc&amp;loadFrom=DocumentDeeplink&amp;ts=113.48" TargetMode="External" /><Relationship Id="rId8" Type="http://schemas.openxmlformats.org/officeDocument/2006/relationships/hyperlink" Target="https://www.rev.com/transcript-editor/Edit?token=mgyBbdr305L-BIme6WnxmNn5F1nweed0-l-2vKBIGMkx9JZhV1jvXpvIceiw-IFV5e5mTn_D8W4r64inc4rXvJGAwqM&amp;loadFrom=DocumentDeeplink&amp;ts=164.7" TargetMode="External" /><Relationship Id="rId9" Type="http://schemas.openxmlformats.org/officeDocument/2006/relationships/hyperlink" Target="https://www.rev.com/transcript-editor/Edit?token=b4AR_NSEYHowf-eKFlc2yI0WFF_C2tNWExvp7DE-QOUlqnBAT_p712WPaV7B-fWTx7KAS00_0EXYU_sU2FdivUQFirc&amp;loadFrom=DocumentDeeplink&amp;ts=209.4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jjwtgx2Zy2jXNpqnCO2DfltSf5hBtHmWRsI8LL08PbK87RHhFzrRV1UCp6lIgQmTpjiOi5M_rCwH4_-Ni6wmAiBNSQ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